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3C49A628" w:rsidR="000D1FCD" w:rsidRDefault="0074375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E7B7EE9">
            <wp:simplePos x="0" y="0"/>
            <wp:positionH relativeFrom="column">
              <wp:posOffset>-196850</wp:posOffset>
            </wp:positionH>
            <wp:positionV relativeFrom="paragraph">
              <wp:posOffset>286385</wp:posOffset>
            </wp:positionV>
            <wp:extent cx="1973580" cy="5419725"/>
            <wp:effectExtent l="0" t="0" r="762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C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7078283E">
                <wp:simplePos x="0" y="0"/>
                <wp:positionH relativeFrom="column">
                  <wp:posOffset>2174240</wp:posOffset>
                </wp:positionH>
                <wp:positionV relativeFrom="paragraph">
                  <wp:posOffset>5572760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8D5E4" id="Rettangolo 13" o:spid="_x0000_s1026" style="position:absolute;margin-left:171.2pt;margin-top:438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dyj7rgAAAADAEAAA8AAABkcnMvZG93bnJldi54bWxMj01PwzAMhu9I/IfISNxYSldtVdd0&#10;gokdkHZhIM5Z67XVGqckWT/+Pd4Jjn796PXjfDuZTgzofGtJwfMiAoFU2qqlWsHX5/4pBeGDpkp3&#10;llDBjB62xf1drrPKjvSBwzHUgkvIZ1pBE0KfSenLBo32C9sj8e5sndGBR1fLyumRy00n4yhaSaNb&#10;4guN7nHXYHk5Xo0C9Lt5P7+6czv/uOEgx/j98Pat1OPD9LIBEXAKfzDc9FkdCnY62StVXnQKlkmc&#10;MKogXa9XIG5EFC85OnGUJi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dyj7rgAAAADAEAAA8AAAAAAAAAAAAAAAAA3AQAAGRycy9kb3ducmV2LnhtbFBLBQYAAAAABAAE&#10;APMAAADpBQAAAAA=&#10;" fillcolor="#760000" strokecolor="#812727" strokeweight="1pt"/>
            </w:pict>
          </mc:Fallback>
        </mc:AlternateContent>
      </w:r>
      <w:r w:rsidR="006A056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0571EE12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FD43D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2D09821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3EF3DE13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ORGANIC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77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BOTTICELLE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32794949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6A0563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777767F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45C02BE" w14:textId="39F1EAD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74375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8E1ED64" w14:textId="312DA152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0E5D0247" w14:textId="7A1C455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F460E9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area of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Fauma / Realmonte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 - Province of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Agrigento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 - Sicily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8A94C38" w14:textId="0DAA7799" w:rsidR="006A056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5455B331" w14:textId="41A76D4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A7781">
                              <w:rPr>
                                <w:rFonts w:ascii="Cambria" w:hAnsi="Cambria"/>
                                <w:lang w:val="en-GB"/>
                              </w:rPr>
                              <w:t>At least 10 months in steel/oak</w:t>
                            </w:r>
                          </w:p>
                          <w:p w14:paraId="65821E36" w14:textId="5CC81442" w:rsidR="003B291E" w:rsidRDefault="00AA778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279FFDCD" w14:textId="069A342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>Intense red color with purple reflexes</w:t>
                            </w:r>
                          </w:p>
                          <w:p w14:paraId="3FD86A87" w14:textId="0FBE4CF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>Intense forest fruit scents with spicy hints of vanilla and eucalyptus</w:t>
                            </w:r>
                          </w:p>
                          <w:p w14:paraId="5CEAC72D" w14:textId="2A0068D9" w:rsidR="00A54178" w:rsidRDefault="00D25303" w:rsidP="006A0563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 w:rsidRPr="006A0563">
                              <w:rPr>
                                <w:rFonts w:ascii="Cambria" w:hAnsi="Cambria"/>
                                <w:lang w:val="en-GB"/>
                              </w:rPr>
                              <w:t>A full-bodied, deep taste but soft and fruity at the same time</w:t>
                            </w:r>
                          </w:p>
                          <w:p w14:paraId="141458A7" w14:textId="77777777" w:rsidR="006A0563" w:rsidRPr="00A453D5" w:rsidRDefault="006A0563" w:rsidP="006A0563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03B9138C" w:rsidR="00A54178" w:rsidRPr="00A453D5" w:rsidRDefault="006A056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A0563">
                              <w:rPr>
                                <w:rFonts w:ascii="Cambria" w:hAnsi="Cambria"/>
                                <w:lang w:val="en-GB"/>
                              </w:rPr>
                              <w:t>Best enjoyed with strong flavored dishes such as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471F63F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0563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3EF3DE13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ORGANIC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77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BOTTICELLE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32794949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6A0563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777767F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45C02BE" w14:textId="39F1EAD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74375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8E1ED64" w14:textId="312DA152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0E5D0247" w14:textId="7A1C455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F460E9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Vineyards in the area of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Fauma / Realmonte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 - Province of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Agrigento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 - Sicily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8A94C38" w14:textId="0DAA7799" w:rsidR="006A056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5455B331" w14:textId="41A76D4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A7781">
                        <w:rPr>
                          <w:rFonts w:ascii="Cambria" w:hAnsi="Cambria"/>
                          <w:lang w:val="en-GB"/>
                        </w:rPr>
                        <w:t>At least 10 months in steel/oak</w:t>
                      </w:r>
                    </w:p>
                    <w:p w14:paraId="65821E36" w14:textId="5CC81442" w:rsidR="003B291E" w:rsidRDefault="00AA778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279FFDCD" w14:textId="069A342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>Intense red color with purple reflexes</w:t>
                      </w:r>
                    </w:p>
                    <w:p w14:paraId="3FD86A87" w14:textId="0FBE4CF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>Intense forest fruit scents with spicy hints of vanilla and eucalyptus</w:t>
                      </w:r>
                    </w:p>
                    <w:p w14:paraId="5CEAC72D" w14:textId="2A0068D9" w:rsidR="00A54178" w:rsidRDefault="00D25303" w:rsidP="006A0563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 w:rsidRPr="006A0563">
                        <w:rPr>
                          <w:rFonts w:ascii="Cambria" w:hAnsi="Cambria"/>
                          <w:lang w:val="en-GB"/>
                        </w:rPr>
                        <w:t>A full-bodied, deep taste but soft and fruity at the same time</w:t>
                      </w:r>
                    </w:p>
                    <w:p w14:paraId="141458A7" w14:textId="77777777" w:rsidR="006A0563" w:rsidRPr="00A453D5" w:rsidRDefault="006A0563" w:rsidP="006A0563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03B9138C" w:rsidR="00A54178" w:rsidRPr="00A453D5" w:rsidRDefault="006A056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A0563">
                        <w:rPr>
                          <w:rFonts w:ascii="Cambria" w:hAnsi="Cambria"/>
                          <w:lang w:val="en-GB"/>
                        </w:rPr>
                        <w:t>Best enjoyed with strong flavored dishes such as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471F63F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0563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5127C9F4">
            <wp:simplePos x="0" y="0"/>
            <wp:positionH relativeFrom="column">
              <wp:posOffset>-186055</wp:posOffset>
            </wp:positionH>
            <wp:positionV relativeFrom="paragraph">
              <wp:posOffset>314960</wp:posOffset>
            </wp:positionV>
            <wp:extent cx="1981200" cy="54406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44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2E1B107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A056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6C2D003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A0563">
                              <w:rPr>
                                <w:rFonts w:ascii="Cambria" w:hAnsi="Cambria"/>
                                <w:lang w:val="fr-FR"/>
                              </w:rPr>
                              <w:t>0327</w:t>
                            </w:r>
                          </w:p>
                          <w:p w14:paraId="30D9640A" w14:textId="7DC7AC4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A056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0280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349F99A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1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1C842B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102</w:t>
                            </w:r>
                          </w:p>
                          <w:p w14:paraId="123C2FAA" w14:textId="02DEAF1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8,4</w:t>
                            </w:r>
                          </w:p>
                          <w:p w14:paraId="29FD5391" w14:textId="6C896AE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</w:p>
                          <w:p w14:paraId="767BAE1A" w14:textId="77777777" w:rsidR="00DC25CD" w:rsidRPr="003A4CB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1C357D0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4375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2E1B107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A056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6C2D003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A0563">
                        <w:rPr>
                          <w:rFonts w:ascii="Cambria" w:hAnsi="Cambria"/>
                          <w:lang w:val="fr-FR"/>
                        </w:rPr>
                        <w:t>0327</w:t>
                      </w:r>
                    </w:p>
                    <w:p w14:paraId="30D9640A" w14:textId="7DC7AC4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A056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0280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349F99A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1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1C842B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102</w:t>
                      </w:r>
                    </w:p>
                    <w:p w14:paraId="123C2FAA" w14:textId="02DEAF1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8,4</w:t>
                      </w:r>
                    </w:p>
                    <w:p w14:paraId="29FD5391" w14:textId="6C896AE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84</w:t>
                      </w:r>
                    </w:p>
                    <w:p w14:paraId="767BAE1A" w14:textId="77777777" w:rsidR="00DC25CD" w:rsidRPr="003A4CB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1C357D0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4375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EC74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4CE81" w14:textId="77777777" w:rsidR="003A4927" w:rsidRDefault="003A4927" w:rsidP="005D45E1">
      <w:pPr>
        <w:spacing w:after="0" w:line="240" w:lineRule="auto"/>
      </w:pPr>
      <w:r>
        <w:separator/>
      </w:r>
    </w:p>
  </w:endnote>
  <w:endnote w:type="continuationSeparator" w:id="0">
    <w:p w14:paraId="336C4787" w14:textId="77777777" w:rsidR="003A4927" w:rsidRDefault="003A492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607B5" w14:textId="77777777" w:rsidR="002C244D" w:rsidRDefault="002C24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588BD5" w14:textId="77777777" w:rsidR="002C244D" w:rsidRPr="002C244D" w:rsidRDefault="002C244D" w:rsidP="002C244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244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BF92DBE" w14:textId="77777777" w:rsidR="002C244D" w:rsidRPr="002C244D" w:rsidRDefault="002C244D" w:rsidP="002C244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244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C244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C244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C244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15C90D0" w14:textId="77777777" w:rsidR="002C244D" w:rsidRPr="002C244D" w:rsidRDefault="002C244D" w:rsidP="002C244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244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240CDBC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C588BD5" w14:textId="77777777" w:rsidR="002C244D" w:rsidRPr="002C244D" w:rsidRDefault="002C244D" w:rsidP="002C244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244D">
                      <w:rPr>
                        <w:lang w:val="en-GB"/>
                      </w:rPr>
                      <w:t>Alibrianza srl - Camavin</w:t>
                    </w:r>
                  </w:p>
                  <w:p w14:paraId="0BF92DBE" w14:textId="77777777" w:rsidR="002C244D" w:rsidRPr="002C244D" w:rsidRDefault="002C244D" w:rsidP="002C244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244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C244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C244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C244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15C90D0" w14:textId="77777777" w:rsidR="002C244D" w:rsidRPr="002C244D" w:rsidRDefault="002C244D" w:rsidP="002C244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244D">
                      <w:rPr>
                        <w:lang w:val="en-GB"/>
                      </w:rPr>
                      <w:t>Tel. +39 039 9202121</w:t>
                    </w:r>
                  </w:p>
                  <w:p w14:paraId="6D6BE35C" w14:textId="240CDBC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7F0FC" w14:textId="77777777" w:rsidR="002C244D" w:rsidRDefault="002C24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9ECC" w14:textId="77777777" w:rsidR="003A4927" w:rsidRDefault="003A4927" w:rsidP="005D45E1">
      <w:pPr>
        <w:spacing w:after="0" w:line="240" w:lineRule="auto"/>
      </w:pPr>
      <w:r>
        <w:separator/>
      </w:r>
    </w:p>
  </w:footnote>
  <w:footnote w:type="continuationSeparator" w:id="0">
    <w:p w14:paraId="24D426D3" w14:textId="77777777" w:rsidR="003A4927" w:rsidRDefault="003A492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D393" w14:textId="77777777" w:rsidR="002C244D" w:rsidRDefault="002C24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CAF7" w14:textId="77777777" w:rsidR="002C244D" w:rsidRDefault="002C244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90FC6"/>
    <w:rsid w:val="000D1FCD"/>
    <w:rsid w:val="001106F8"/>
    <w:rsid w:val="0013015B"/>
    <w:rsid w:val="001723F8"/>
    <w:rsid w:val="001C322E"/>
    <w:rsid w:val="001D4A8D"/>
    <w:rsid w:val="001F3F53"/>
    <w:rsid w:val="00257F1E"/>
    <w:rsid w:val="002A7550"/>
    <w:rsid w:val="002B5F15"/>
    <w:rsid w:val="002C244D"/>
    <w:rsid w:val="003126F2"/>
    <w:rsid w:val="003A4927"/>
    <w:rsid w:val="003A4CB9"/>
    <w:rsid w:val="003B291E"/>
    <w:rsid w:val="00425FD5"/>
    <w:rsid w:val="00494C61"/>
    <w:rsid w:val="004B1D59"/>
    <w:rsid w:val="0051476C"/>
    <w:rsid w:val="00567035"/>
    <w:rsid w:val="005C2732"/>
    <w:rsid w:val="005D45E1"/>
    <w:rsid w:val="006643E8"/>
    <w:rsid w:val="00692C9B"/>
    <w:rsid w:val="006A0563"/>
    <w:rsid w:val="006B43F2"/>
    <w:rsid w:val="006C5579"/>
    <w:rsid w:val="00743750"/>
    <w:rsid w:val="00775885"/>
    <w:rsid w:val="00793088"/>
    <w:rsid w:val="00811404"/>
    <w:rsid w:val="00866DFA"/>
    <w:rsid w:val="0094613E"/>
    <w:rsid w:val="009545F2"/>
    <w:rsid w:val="00A41ACB"/>
    <w:rsid w:val="00A453D5"/>
    <w:rsid w:val="00A532C1"/>
    <w:rsid w:val="00A54178"/>
    <w:rsid w:val="00A73693"/>
    <w:rsid w:val="00AA7781"/>
    <w:rsid w:val="00B8101E"/>
    <w:rsid w:val="00B84EEF"/>
    <w:rsid w:val="00B90D23"/>
    <w:rsid w:val="00BB1A08"/>
    <w:rsid w:val="00C40DC0"/>
    <w:rsid w:val="00CD07D3"/>
    <w:rsid w:val="00CF3009"/>
    <w:rsid w:val="00D16867"/>
    <w:rsid w:val="00D25303"/>
    <w:rsid w:val="00D83630"/>
    <w:rsid w:val="00DB286D"/>
    <w:rsid w:val="00DC25CD"/>
    <w:rsid w:val="00E5179D"/>
    <w:rsid w:val="00E559C5"/>
    <w:rsid w:val="00EC7460"/>
    <w:rsid w:val="00EE281D"/>
    <w:rsid w:val="00EF62AB"/>
    <w:rsid w:val="00F43577"/>
    <w:rsid w:val="00F86F76"/>
    <w:rsid w:val="00FC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2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2026-10-16T15:15:00Z</dcterms:modified>
</cp:coreProperties>
</file>