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624A793A" w:rsidR="000D1FCD" w:rsidRDefault="00D95BB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7D51C3D1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4EE27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3A40F803">
            <wp:simplePos x="0" y="0"/>
            <wp:positionH relativeFrom="column">
              <wp:posOffset>-74295</wp:posOffset>
            </wp:positionH>
            <wp:positionV relativeFrom="paragraph">
              <wp:posOffset>57785</wp:posOffset>
            </wp:positionV>
            <wp:extent cx="1897380" cy="6953885"/>
            <wp:effectExtent l="0" t="0" r="762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5DF20829" w:rsidR="005D45E1" w:rsidRPr="00C40DC0" w:rsidRDefault="00D95BB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VALLCHIARA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49DE24FC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95BBD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28E1E96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702FE1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8A2CA0C" w14:textId="7CAE4FA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BC26CF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21B9780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7,2</w:t>
                            </w:r>
                          </w:p>
                          <w:p w14:paraId="3EB47C5F" w14:textId="30D5D69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2D142E44" w14:textId="00820714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>
                              <w:rPr>
                                <w:rFonts w:ascii="Cambria" w:hAnsi="Cambria"/>
                                <w:lang w:val="en-GB"/>
                              </w:rPr>
                              <w:t>Apulia</w:t>
                            </w:r>
                          </w:p>
                          <w:p w14:paraId="7A3FB3CD" w14:textId="2A83A961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Vineyards in the area of Manduria and Sava (Taranto)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735BB273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After a soft pressing and the separation of grape-stalk, traditional maceration and short fermentation at a controlled temperature</w:t>
                            </w:r>
                          </w:p>
                          <w:p w14:paraId="7C397BC3" w14:textId="0D5A09B3" w:rsidR="001D4A8D" w:rsidRPr="00D95BB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6 months in stainless-steel tanks</w:t>
                            </w:r>
                          </w:p>
                          <w:p w14:paraId="444DE040" w14:textId="19916058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>9000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05ECB7C2" w14:textId="17A5F41A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Intensive red with purple reflections</w:t>
                            </w:r>
                          </w:p>
                          <w:p w14:paraId="655230C4" w14:textId="3BF442B9" w:rsidR="002A7550" w:rsidRPr="00D95BB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78C0">
                              <w:rPr>
                                <w:rFonts w:ascii="Cambria" w:hAnsi="Cambria"/>
                                <w:lang w:val="en-GB"/>
                              </w:rPr>
                              <w:t>Fruity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 xml:space="preserve">, intensive with notes </w:t>
                            </w:r>
                            <w:r w:rsidR="000402B1">
                              <w:rPr>
                                <w:rFonts w:ascii="Cambria" w:hAnsi="Cambria"/>
                                <w:lang w:val="en-GB"/>
                              </w:rPr>
                              <w:t>of</w:t>
                            </w:r>
                            <w:r w:rsidR="00F11F91">
                              <w:rPr>
                                <w:rFonts w:ascii="Cambria" w:hAnsi="Cambria"/>
                                <w:lang w:val="en-GB"/>
                              </w:rPr>
                              <w:t xml:space="preserve"> plum and cherry</w:t>
                            </w:r>
                          </w:p>
                          <w:p w14:paraId="1D25BE40" w14:textId="2D41821F" w:rsidR="002A7550" w:rsidRPr="00D95BB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95BBD" w:rsidRPr="00D95BBD">
                              <w:rPr>
                                <w:rFonts w:ascii="Cambria" w:hAnsi="Cambria"/>
                                <w:lang w:val="en-GB"/>
                              </w:rPr>
                              <w:t>Full-bodied, round, pleasant and velvety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2DCD7070" w:rsidR="00A54178" w:rsidRPr="00A453D5" w:rsidRDefault="00D95BB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95BBD">
                              <w:rPr>
                                <w:rFonts w:ascii="Cambria" w:hAnsi="Cambria"/>
                                <w:lang w:val="en-GB"/>
                              </w:rPr>
                              <w:t>Excellent with various meat dishes, poultry, game and matured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7C090BC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5DF20829" w:rsidR="005D45E1" w:rsidRPr="00C40DC0" w:rsidRDefault="00D95BB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VALLCHIARA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49DE24FC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95BBD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28E1E96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702FE1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8A2CA0C" w14:textId="7CAE4FA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BC26CF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21B9780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7,2</w:t>
                      </w:r>
                    </w:p>
                    <w:p w14:paraId="3EB47C5F" w14:textId="30D5D69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2D142E44" w14:textId="00820714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>
                        <w:rPr>
                          <w:rFonts w:ascii="Cambria" w:hAnsi="Cambria"/>
                          <w:lang w:val="en-GB"/>
                        </w:rPr>
                        <w:t>Apulia</w:t>
                      </w:r>
                    </w:p>
                    <w:p w14:paraId="7A3FB3CD" w14:textId="2A83A961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Vineyards in the area of Manduria and Sava (Taranto)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735BB273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After a soft pressing and the separation of grape-stalk, traditional maceration and short fermentation at a controlled temperature</w:t>
                      </w:r>
                    </w:p>
                    <w:p w14:paraId="7C397BC3" w14:textId="0D5A09B3" w:rsidR="001D4A8D" w:rsidRPr="00D95BB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6 months in stainless-steel tanks</w:t>
                      </w:r>
                    </w:p>
                    <w:p w14:paraId="444DE040" w14:textId="19916058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>9000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05ECB7C2" w14:textId="17A5F41A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Intensive red with purple reflections</w:t>
                      </w:r>
                    </w:p>
                    <w:p w14:paraId="655230C4" w14:textId="3BF442B9" w:rsidR="002A7550" w:rsidRPr="00D95BB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78C0">
                        <w:rPr>
                          <w:rFonts w:ascii="Cambria" w:hAnsi="Cambria"/>
                          <w:lang w:val="en-GB"/>
                        </w:rPr>
                        <w:t>Fruity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 xml:space="preserve">, intensive with notes </w:t>
                      </w:r>
                      <w:r w:rsidR="000402B1">
                        <w:rPr>
                          <w:rFonts w:ascii="Cambria" w:hAnsi="Cambria"/>
                          <w:lang w:val="en-GB"/>
                        </w:rPr>
                        <w:t>of</w:t>
                      </w:r>
                      <w:r w:rsidR="00F11F91">
                        <w:rPr>
                          <w:rFonts w:ascii="Cambria" w:hAnsi="Cambria"/>
                          <w:lang w:val="en-GB"/>
                        </w:rPr>
                        <w:t xml:space="preserve"> plum and cherry</w:t>
                      </w:r>
                    </w:p>
                    <w:p w14:paraId="1D25BE40" w14:textId="2D41821F" w:rsidR="002A7550" w:rsidRPr="00D95BB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95BBD" w:rsidRPr="00D95BBD">
                        <w:rPr>
                          <w:rFonts w:ascii="Cambria" w:hAnsi="Cambria"/>
                          <w:lang w:val="en-GB"/>
                        </w:rPr>
                        <w:t>Full-bodied, round, pleasant and velvety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2DCD7070" w:rsidR="00A54178" w:rsidRPr="00A453D5" w:rsidRDefault="00D95BB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95BBD">
                        <w:rPr>
                          <w:rFonts w:ascii="Cambria" w:hAnsi="Cambria"/>
                          <w:lang w:val="en-GB"/>
                        </w:rPr>
                        <w:t>Excellent with various meat dishes, poultry, game and matured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7C090BC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5E889ECD">
            <wp:simplePos x="0" y="0"/>
            <wp:positionH relativeFrom="column">
              <wp:posOffset>117475</wp:posOffset>
            </wp:positionH>
            <wp:positionV relativeFrom="paragraph">
              <wp:posOffset>0</wp:posOffset>
            </wp:positionV>
            <wp:extent cx="1915795" cy="7021830"/>
            <wp:effectExtent l="0" t="0" r="825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7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465AFF9F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200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1EACDE7E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3182</w:t>
                            </w:r>
                          </w:p>
                          <w:p w14:paraId="469E4D53" w14:textId="6D16C3FD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3199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7C75CF0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48085FF3" w14:textId="74A9068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0455C2C6" w14:textId="71EC4B3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95BB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691DE312" w14:textId="156F639A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D95BBD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A9D0BC5" w14:textId="77777777" w:rsidR="00DC25CD" w:rsidRPr="00D95BB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33CEEAE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BC26C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465AFF9F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200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1EACDE7E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3182</w:t>
                      </w:r>
                    </w:p>
                    <w:p w14:paraId="469E4D53" w14:textId="6D16C3FD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3199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7C75CF0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48085FF3" w14:textId="74A9068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0455C2C6" w14:textId="71EC4B3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95BB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691DE312" w14:textId="156F639A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D95BBD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A9D0BC5" w14:textId="77777777" w:rsidR="00DC25CD" w:rsidRPr="00D95BB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33CEEAE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C26C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735D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B7D44" w14:textId="77777777" w:rsidR="00FA1478" w:rsidRDefault="00FA1478" w:rsidP="005D45E1">
      <w:pPr>
        <w:spacing w:after="0" w:line="240" w:lineRule="auto"/>
      </w:pPr>
      <w:r>
        <w:separator/>
      </w:r>
    </w:p>
  </w:endnote>
  <w:endnote w:type="continuationSeparator" w:id="0">
    <w:p w14:paraId="12FE60C1" w14:textId="77777777" w:rsidR="00FA1478" w:rsidRDefault="00FA147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EFB5C" w14:textId="77777777" w:rsidR="00763E91" w:rsidRDefault="00763E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3EDD2E" w14:textId="77777777" w:rsidR="00763E91" w:rsidRPr="00763E91" w:rsidRDefault="00763E91" w:rsidP="00763E9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63E9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DB7EC6D" w14:textId="77777777" w:rsidR="00763E91" w:rsidRPr="00763E91" w:rsidRDefault="00763E91" w:rsidP="00763E9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63E9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63E9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63E9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63E9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3F5ECB6" w14:textId="77777777" w:rsidR="00763E91" w:rsidRPr="00763E91" w:rsidRDefault="00763E91" w:rsidP="00763E9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63E9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D4D95FC" w14:textId="68C3311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33EDD2E" w14:textId="77777777" w:rsidR="00763E91" w:rsidRPr="00763E91" w:rsidRDefault="00763E91" w:rsidP="00763E9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63E91">
                      <w:rPr>
                        <w:lang w:val="en-GB"/>
                      </w:rPr>
                      <w:t>Alibrianza srl - Camavin</w:t>
                    </w:r>
                  </w:p>
                  <w:p w14:paraId="3DB7EC6D" w14:textId="77777777" w:rsidR="00763E91" w:rsidRPr="00763E91" w:rsidRDefault="00763E91" w:rsidP="00763E9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63E9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63E9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63E9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63E9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3F5ECB6" w14:textId="77777777" w:rsidR="00763E91" w:rsidRPr="00763E91" w:rsidRDefault="00763E91" w:rsidP="00763E9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63E91">
                      <w:rPr>
                        <w:lang w:val="en-GB"/>
                      </w:rPr>
                      <w:t>Tel. +39 039 9202121</w:t>
                    </w:r>
                  </w:p>
                  <w:p w14:paraId="5D4D95FC" w14:textId="68C3311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6037" w14:textId="77777777" w:rsidR="00763E91" w:rsidRDefault="00763E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D1CD0" w14:textId="77777777" w:rsidR="00FA1478" w:rsidRDefault="00FA1478" w:rsidP="005D45E1">
      <w:pPr>
        <w:spacing w:after="0" w:line="240" w:lineRule="auto"/>
      </w:pPr>
      <w:r>
        <w:separator/>
      </w:r>
    </w:p>
  </w:footnote>
  <w:footnote w:type="continuationSeparator" w:id="0">
    <w:p w14:paraId="13F78232" w14:textId="77777777" w:rsidR="00FA1478" w:rsidRDefault="00FA147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C2083" w14:textId="77777777" w:rsidR="00763E91" w:rsidRDefault="00763E9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0D766365">
          <wp:simplePos x="0" y="0"/>
          <wp:positionH relativeFrom="column">
            <wp:posOffset>2237105</wp:posOffset>
          </wp:positionH>
          <wp:positionV relativeFrom="paragraph">
            <wp:posOffset>-221615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C269" w14:textId="77777777" w:rsidR="00763E91" w:rsidRDefault="00763E9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402B1"/>
    <w:rsid w:val="000541D7"/>
    <w:rsid w:val="0005557B"/>
    <w:rsid w:val="00075225"/>
    <w:rsid w:val="000D1FCD"/>
    <w:rsid w:val="001106F8"/>
    <w:rsid w:val="0013015B"/>
    <w:rsid w:val="00152358"/>
    <w:rsid w:val="001723F8"/>
    <w:rsid w:val="00186409"/>
    <w:rsid w:val="001D4A8D"/>
    <w:rsid w:val="001F3F53"/>
    <w:rsid w:val="00257F1E"/>
    <w:rsid w:val="002A65D5"/>
    <w:rsid w:val="002A7550"/>
    <w:rsid w:val="003126F2"/>
    <w:rsid w:val="00323D33"/>
    <w:rsid w:val="003D3B82"/>
    <w:rsid w:val="00425FD5"/>
    <w:rsid w:val="004463FF"/>
    <w:rsid w:val="004B1D59"/>
    <w:rsid w:val="0051476C"/>
    <w:rsid w:val="00567035"/>
    <w:rsid w:val="005C2732"/>
    <w:rsid w:val="005D45E1"/>
    <w:rsid w:val="00681F33"/>
    <w:rsid w:val="00692C9B"/>
    <w:rsid w:val="006B43F2"/>
    <w:rsid w:val="006C3444"/>
    <w:rsid w:val="00702FE1"/>
    <w:rsid w:val="00735DA4"/>
    <w:rsid w:val="00763E91"/>
    <w:rsid w:val="007738FE"/>
    <w:rsid w:val="00793088"/>
    <w:rsid w:val="00866DFA"/>
    <w:rsid w:val="008678C0"/>
    <w:rsid w:val="008B6113"/>
    <w:rsid w:val="009B1A72"/>
    <w:rsid w:val="00A07ADE"/>
    <w:rsid w:val="00A27B28"/>
    <w:rsid w:val="00A41ACB"/>
    <w:rsid w:val="00A453D5"/>
    <w:rsid w:val="00A532C1"/>
    <w:rsid w:val="00A54178"/>
    <w:rsid w:val="00A73693"/>
    <w:rsid w:val="00AF63EF"/>
    <w:rsid w:val="00B8101E"/>
    <w:rsid w:val="00B84EEF"/>
    <w:rsid w:val="00BB1A08"/>
    <w:rsid w:val="00BC26CF"/>
    <w:rsid w:val="00C40DC0"/>
    <w:rsid w:val="00CD07D3"/>
    <w:rsid w:val="00CF3009"/>
    <w:rsid w:val="00CF54A8"/>
    <w:rsid w:val="00D16867"/>
    <w:rsid w:val="00D25303"/>
    <w:rsid w:val="00D83630"/>
    <w:rsid w:val="00D95BBD"/>
    <w:rsid w:val="00DC25CD"/>
    <w:rsid w:val="00E5179D"/>
    <w:rsid w:val="00EE281D"/>
    <w:rsid w:val="00EF62AB"/>
    <w:rsid w:val="00F11F91"/>
    <w:rsid w:val="00F86F76"/>
    <w:rsid w:val="00FA1478"/>
    <w:rsid w:val="00FA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63E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18</cp:revision>
  <cp:lastPrinted>2023-11-03T16:08:00Z</cp:lastPrinted>
  <dcterms:created xsi:type="dcterms:W3CDTF">2023-12-19T12:38:00Z</dcterms:created>
  <dcterms:modified xsi:type="dcterms:W3CDTF">2026-10-19T08:41:00Z</dcterms:modified>
</cp:coreProperties>
</file>